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89" w:rsidRPr="00511789" w:rsidRDefault="00511789" w:rsidP="005117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bookmarkStart w:id="0" w:name="top"/>
      <w:bookmarkEnd w:id="0"/>
      <w:r w:rsidRPr="00511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Hazugság a drogmentes világ</w:t>
      </w:r>
    </w:p>
    <w:p w:rsidR="00511789" w:rsidRPr="00511789" w:rsidRDefault="00511789" w:rsidP="005117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spellStart"/>
        <w:r w:rsidRPr="00511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Sárosi</w:t>
        </w:r>
        <w:proofErr w:type="spellEnd"/>
        <w:r w:rsidRPr="00511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Péter</w:t>
        </w:r>
      </w:hyperlink>
    </w:p>
    <w:p w:rsidR="00511789" w:rsidRPr="00511789" w:rsidRDefault="00511789" w:rsidP="00511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2012. március 20</w:t>
      </w:r>
      <w:proofErr w:type="gram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kedd 06:36 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Repedések a drogtilalom falain: beszámoló az ENSZ Kábítószerügyi Bizottságának üléséről.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„Közös felelősségünk a drogmentes világ”, ez a felirat fogadott minket múlt héten az ENSZ Kábítószerügyi Bizottsága (CND) éves bécsi ülésének (március 12-16) bejáratánál, az iráni delegáció kiállításán. Az üzenet az ENSZ 1998-as Általános Közgyűlésének jelszavát visszhangozta: „Egy drogmentes világ – meg tudjuk csinálni!”.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Akkoriban az ENSZ tagállamok azt a célt tűzték ki maguk elé, hogy tíz év alatt megszüntetik vagy jelentősen csökkentik az illegális drogfogyasztást a világon. A célokat nem sikerült megvalósítani és a szlogen </w:t>
      </w:r>
      <w:proofErr w:type="gram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azóta</w:t>
      </w:r>
      <w:proofErr w:type="gram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erősen megkopott, de egyes harmadik világbeli országok, köztük Irán, amelyek a drogellenes világnapot nyilvános kivégzésekkel szokták megünnepelni, még mindig hisznek benne. Nem riasztja vissza őket az a tény sem, hogy a nemzetközi drogtilalmi rendszer idén már a 100. évfordulóját ünnepelte, de valójában egy arasszal sem került közelebb a drogmentes világ megteremtéséhez, sőt, a problémák csak súlyosbodni látszanak.</w:t>
      </w:r>
    </w:p>
    <w:p w:rsidR="00511789" w:rsidRPr="00511789" w:rsidRDefault="00511789" w:rsidP="00511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Egy évszázaddal ezelőtt, 1912-ben, Hágában gyűltek össze a </w:t>
      </w:r>
      <w:proofErr w:type="gram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világ vezető</w:t>
      </w:r>
      <w:proofErr w:type="gram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hatalmainak képviselői, hogy elfogadják az ópium-kereskedelem korlátozásáról szó első nemzetközi egyezményt (</w:t>
      </w:r>
      <w:hyperlink r:id="rId6" w:history="1">
        <w:r w:rsidRPr="005117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olvasd a Drogriporter összefoglalóját</w:t>
        </w:r>
      </w:hyperlink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!). A megállapodást az amerikai diplomácia hozta tető alá, mivel ezzel remélte növelni a saját befolyását a Távol-Keleten az olyan hagyományos gyarmatosító hatalmakkal szemben, mint például az Egyesült Királyság, ami a 19. században ágyúnaszádokkal kényszerítette Kínát, hogy vásárolja meg az Indiában termelt ópiumot. Az amerikaiak a 20. században először az alkoholtilalom, majd a szigorú drogpolitika fő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propagandistáivá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váltak a világon, jelentős szerepük volt abban, hogy az ENSZ tagállamok szinte száz százaléka aláírja a három nemzetközi kábítószer-ellenes egyezményt, és ennek eredményeként globálissá váljon a drogtilalom. Az amerikai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narkodiplomáciát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csak részben vezették filantróp elképzelések az emberiség jövőjéről: valójában saját szigorú drogpolitikájuk exportjával nemzetközi befolyások növekedését remélték.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általuk létrehozott drogkontroll rendszer azonban jelenleg válságát éli, így az ünneplés nem volt felhőtlen. Az ENSZ Kábítószer- és Bűnüldözési Irodájának (UNODC) igazgatója, Jurij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Fedotov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konferenciát megnyitó beszédében elismerte, hogy a drogtilalom száz év alatt csupán részleges és ideiglenes sikereket ért el, az elmúlt években is nőtt az ópiumtermesztés, emellett egész régiókat </w:t>
      </w:r>
      <w:proofErr w:type="gram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taszít</w:t>
      </w:r>
      <w:proofErr w:type="gram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profitot termel a szervezett bűnözésnek. Csak hogy érzékeltessük, milyen jelentős problémáról van szó: az illegális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drogbiznisz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messze a legnagyobb illegális üzletág, az illegális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emberkeskedelem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éves forgalma csupán annak tizedét éri el!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Fedotov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azt is hangsúlyozta, hogy az eredeti szándékokkal ellentétben a drogpolitikák aránytalanul a büntetőjog irányába mozdultak el és a közegészségügyi szempontok háttérbe szorultak.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 xml:space="preserve">A drogtilalommal kapcsolatos eddig szilárdnak tűnő nemzetközi konszenzus falán támadt repedéseket mutatja az is, hogy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Evo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Morales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Bolívia elnöke az 1961-es kábítószer-ellenes egyezményből való kilépést tervezi. Az egyezmény ugyanis azt a célt tűzte ki, hogy megsemmisíti a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kokalevél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fogyasztását Latin-Amerikában – azt a szokást, aminek évezredek óta vallási jelentősége van az őslakók számára, és védelme immár az új bolíviai alkotmányba is bekerült.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CND nyitóülésén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Morales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személyesen is megjelent, hogy rábeszélje a tagállamok képviselőit, ne akadályozzák Bolíviát abban, hogy kilépjen az egyezményből, majd a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kokalevélre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vonatkozó részek kivételéve újra aláírja azt. Továbbra sem kívánja ugyanis legálissá tenni a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kokalevélből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készülő kokaint, csupán magát a növényt és az abból készült alacsony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hatóanyagtartalmú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árukat, amelyek élettani hatásukban kevésbé különböznek a teától vagy kávétól. Beszéde üdítő színfoltot jelentett a legtöbbször merőben protokolláris felszólalások között: különféle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kokatermékeket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vett elő és mutatott fel a pulpituson,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kokateát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kokaüdítőt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 delegáltakat azzal a történettel szórakoztatta, hogy saját gyomorrontását is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kokalevéllel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sikerült kezelnie az éjszaka közepén, amikor más gyógyszerhez nem fért hozzá. Pár éve az amerikaiak még megakadályozták volna a téma felvetését is – most viszont komoly esély van arra, hogy Bolívia hamarosan legális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koka-exportőrré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válik.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Fehér Házat képviselő amerikai drogcár,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Gil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Kerlikowske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önkritikus beszédet mondott és elismerte országa felelősségét abban, hogy a világon a szigorú büntetőjogi beavatkozásokat propagálta, és </w:t>
      </w:r>
      <w:proofErr w:type="gram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ezáltal</w:t>
      </w:r>
      <w:proofErr w:type="gram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hozzájárult a börtönnépesség aránytalan felduzzadásához (az USA-ban a legmagasabb a börtönnépesség aránya az egész világon!). Az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Obama-kormányzat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szembefordult a drogellenes háború ideológiájával és a drogfogyasztást alapvetően egészségügyi kérdésként kezeli, és kezelést nyújt a bebörtönzéssel szemben. Mindamellett kemény szavakkal ítélte el azokat is, akik a drogok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legalizációját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sürgetik, ami szerinte nem ad választ a problémákra.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Kerlikowske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üzenete nem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Moralesnek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szólt, hanem azoknak a latin-amerikai kormányfőknek, akik egyre gyakrabban szólalnak fel az USA-ból importált drogpolitikával szemben, pedzegetve a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legalizáció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lehetőségét. Közéjük tartozik Juan Manuel Santos, Kolumbia elnöke, Otto Perez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Molina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Guetemala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új elnöke, de a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legalizáció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lehetőségét pedzegeti a több tízezer halálos áldozattal járó drogellenes háborúból kiábrándult mexikói elnök,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Calderon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is.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Latin-Amerika belefáradt abba, hogy az Egyesült Államok és Európa illegális drogfogyasztásának terheit viselje: a drogkartellek bevételeinek túlnyomó része a fejlett világba irányuló drogexportból származik, ez a piszkos pénz pedig korrumpálja az államot és a rendőrséget, növeli az erőszakos bűnözést és csökkenti a legális gazdasági fejlődés esélyeit. Az illegális drogkereskedelem miatt a világon a legmagasabb az emberölések aránya Közép-Amerikában! Az USA a felszínen még kitart a szigorú tiltás mellett, a kulisszák mögött azonban már látszanak annak jelei, hogy kihátrálnának a világ drogellenes csendőrének szerepéből. Ehhez nagyban hozzájárult a világgazdasági válság is, amelynek következtében egyre kevesebb segély csordogál a latin-amerikai kormányok kezébe a drogellenes háború folytatásához. Mert a folytatás irdatlan pénzbe kerül.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Guetamala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két elhárító helikopteréből az egyik éppen most zuhant le, és nincs pénz újat vásárolni – közben a drogkereskedők a legmodernebb technológiákkal vannak felszerelve és tengeralattjáró flottát építenek.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Van azonban egy olyan ország, ami továbbra is szemellenzősen kitart a szigorú drogtilalom mellett, és készen áll arra, hogy átvegye az USA-tól a világ drogrendőre címet: Oroszország. Viktor Ivanov, a Szövetségi Kábítószer-ellenőrzési Hivatal igazgatója már ma is egy olyan ügynökség élén áll, amely több embert foglalkoztat, mint a DEA, és nem veszítette el </w:t>
      </w: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 xml:space="preserve">lelkesedését a drogellenes háborúban. Ivanov nemrégen Latin-Amerikában járt, és ahogy a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pravdra.ru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remek publicisztikája rámutat, egyáltalán nem udvariasságból. Az oroszok megpróbálják rábeszélni a latin-amerikaiakat, hogy támogassák globális tervüket a drogtermelés visszaszorítására. Az orosz drogcár az elmúlt években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fáradthatatlanul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lobbizott annak a Szivárvány-2 névre hallgató projektnek a népszerűsítése érdekében, amely kemény eszközökkel szorítaná vissza az ópium-termelést Afganisztánban, abban az országban, ahonnan a világ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heroinkészletének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több mint 90%-a származik. Ivanov szeret nagyban gondolkozni: éppúgy tisztában van vele, mint az amerikai diplomaták száz évvel ezelőtt, hogy a drogpolitika kiváló terep arra, hogy egy ország érvényesítse birodalmi igényeit. Most, amikor az USA lelkesedése lankadni látszik a drogellenes háborúban, és a csapatok kivonását tervezik Afganisztánból, az oroszok minden lehetséges fórumon próbálják átvenni a vezető szerepet. Ivanov múlt heti felszólalásában nem is csinált titkot abból, hogy az illegális afgán ópiumgazdaság alternatíváját szerinte csak az orosz gázipar tudja biztosítani.</w:t>
      </w:r>
    </w:p>
    <w:p w:rsidR="00511789" w:rsidRPr="00511789" w:rsidRDefault="00511789" w:rsidP="00511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oroszok továbbra is elutasítják az ártalomcsökkentést – a tűcsere-programokat és a helyettesítő gyógyszeres kezelést, aminek a hatékonyságát már minden jelentős nemzetközi szervezet kulcsfontosságúnak tartja a betegségek és bűnözés megelőzésében. Februárban a kormány betiltotta az első és eddig egyedüli moszkvai szervezet, az Andrej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Rilkov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Alapítvány (ARF) honlapját, ami tűcserét szolgáltat az orosz fővárosban. Az indok: drogpropagandát folytattak, értsd, írni mertek arról, hogy Nyugaton gyógyszerekkel kezelik a </w:t>
      </w:r>
      <w:proofErr w:type="spellStart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heroinfüggőséget</w:t>
      </w:r>
      <w:proofErr w:type="spellEnd"/>
      <w:r w:rsidRPr="0051178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Az orosz delegáció sajtókonferenciáján feltettük a kérdést Ivanovnak, hogy mivel magyarázza a tiltást – azt válaszolta, hogy az ARF illegális drogokat terjesztett! Ez persze egy újabb hazugság, mint ahogy az is, hogy ha még több pénzt költünk szigorú drogtörvények végrehajtására, egyszer majd drogmentessé válik a világ.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057CD"/>
    <w:multiLevelType w:val="multilevel"/>
    <w:tmpl w:val="32AA2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BE456B"/>
    <w:multiLevelType w:val="multilevel"/>
    <w:tmpl w:val="35BCE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1348D3"/>
    <w:multiLevelType w:val="multilevel"/>
    <w:tmpl w:val="F10E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511789"/>
    <w:rsid w:val="0009578D"/>
    <w:rsid w:val="000A7A4B"/>
    <w:rsid w:val="00202182"/>
    <w:rsid w:val="002506AB"/>
    <w:rsid w:val="00256E78"/>
    <w:rsid w:val="00333280"/>
    <w:rsid w:val="00374036"/>
    <w:rsid w:val="00507F28"/>
    <w:rsid w:val="00511789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422A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511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1178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1178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1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irdetesdisc">
    <w:name w:val="hirdetes_disc"/>
    <w:basedOn w:val="Bekezdsalapbettpusa"/>
    <w:rsid w:val="00511789"/>
  </w:style>
  <w:style w:type="paragraph" w:styleId="Buborkszveg">
    <w:name w:val="Balloon Text"/>
    <w:basedOn w:val="Norml"/>
    <w:link w:val="BuborkszvegChar"/>
    <w:uiPriority w:val="99"/>
    <w:semiHidden/>
    <w:unhideWhenUsed/>
    <w:rsid w:val="00511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1178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3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29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48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63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84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43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x?index_kulfold_cikklink=http%3A%2F%2Fdrogriporter.hu%2Fmusto2" TargetMode="External"/><Relationship Id="rId5" Type="http://schemas.openxmlformats.org/officeDocument/2006/relationships/hyperlink" Target="mailto:ugyelet@mail.index.NEMSPA_M.hu?subject=http://index.hu/kulfold/2012/03/20/ensz_cnd_ules_beszamolo/&amp;cc=cikkszerzonek@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1158</Words>
  <Characters>7998</Characters>
  <Application>Microsoft Office Word</Application>
  <DocSecurity>0</DocSecurity>
  <Lines>66</Lines>
  <Paragraphs>18</Paragraphs>
  <ScaleCrop>false</ScaleCrop>
  <Company>Microsoft Corporation</Company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2012-03-20T08:59:00Z</dcterms:created>
  <dcterms:modified xsi:type="dcterms:W3CDTF">2012-03-20T09:01:00Z</dcterms:modified>
</cp:coreProperties>
</file>